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932"/>
        <w:gridCol w:w="297"/>
        <w:gridCol w:w="857"/>
        <w:gridCol w:w="1271"/>
        <w:gridCol w:w="1619"/>
        <w:gridCol w:w="1039"/>
        <w:gridCol w:w="12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  <w:t>党员写入党时间：具体到月</w:t>
            </w: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  <w:t>本科还是硕士</w:t>
            </w: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  <w:t>毕业证时间为准</w:t>
            </w: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高考时户籍</w:t>
            </w: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eastAsia="zh-CN"/>
              </w:rPr>
              <w:t>应届生写无</w:t>
            </w: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eastAsia="zh-CN"/>
              </w:rPr>
              <w:t>党政机关”、“事业单位”、“国有企业”、“三资、民营等企业”、“社会团体”、“其他”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eastAsia="zh-CN"/>
              </w:rPr>
              <w:t>担任的职务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20应届生写无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eastAsia="zh-CN"/>
              </w:rPr>
              <w:t>身份证为准，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20年毕业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eastAsia="zh-CN"/>
              </w:rPr>
              <w:t>应届生写学校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（以下都不是的就空着，是的下方打√）</w:t>
            </w:r>
          </w:p>
        </w:tc>
        <w:tc>
          <w:tcPr>
            <w:tcW w:w="1386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6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最高学历写起，高中截止。时间衔接上。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时间需要衔接。待业期写待业。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学校或社会奖励都可以，建议有相关证明的可以写。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如实填写，没有的写无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主要填写在校期间的专业科目成绩及部分公共科目成绩，多写一些专业课的成绩。成绩填写方式：机械设计，93；机械原理，92。挂过科的专业课成绩写补考过后的。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写上论文主题，论文撰写进度。若还没有开始写，可以写无。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时间段，如实填写实习单位，没有写无。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父亲，职务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母亲，职务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  <w:t>没有特殊情况不写</w:t>
            </w:r>
          </w:p>
        </w:tc>
      </w:tr>
    </w:tbl>
    <w:p>
      <w:pPr>
        <w:rPr>
          <w:rFonts w:hint="eastAsia" w:ascii="宋体" w:hAnsi="宋体" w:cs="宋体"/>
          <w:color w:val="FF0000"/>
          <w:kern w:val="0"/>
          <w:sz w:val="18"/>
          <w:szCs w:val="18"/>
        </w:rPr>
      </w:pPr>
      <w:r>
        <w:rPr>
          <w:rFonts w:hint="eastAsia" w:ascii="宋体" w:hAnsi="宋体" w:cs="宋体"/>
          <w:color w:val="FF0000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rPr>
          <w:rFonts w:hint="default" w:ascii="宋体" w:hAnsi="宋体" w:cs="宋体" w:eastAsiaTheme="minorEastAsia"/>
          <w:color w:val="FF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 w:val="18"/>
          <w:szCs w:val="18"/>
          <w:lang w:eastAsia="zh-CN"/>
        </w:rPr>
        <w:t>注意：岗位要求</w:t>
      </w:r>
      <w:r>
        <w:rPr>
          <w:rFonts w:hint="eastAsia" w:ascii="宋体" w:hAnsi="宋体" w:cs="宋体"/>
          <w:color w:val="FF0000"/>
          <w:kern w:val="0"/>
          <w:sz w:val="18"/>
          <w:szCs w:val="18"/>
          <w:lang w:val="en-US" w:eastAsia="zh-CN"/>
        </w:rPr>
        <w:t>20应届毕业生或应届生，可写应届毕业生。 毕业未就业人员，写待业。 在职人员，根据单位性质填写。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33D459C2"/>
    <w:rsid w:val="4FD269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85</TotalTime>
  <ScaleCrop>false</ScaleCrop>
  <LinksUpToDate>false</LinksUpToDate>
  <CharactersWithSpaces>477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奇跡の时代♪</cp:lastModifiedBy>
  <dcterms:modified xsi:type="dcterms:W3CDTF">2020-01-09T09:11:30Z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